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3930"/>
        </w:tabs>
        <w:jc w:val="center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az-Latn-AZ"/>
        </w:rPr>
        <w:t>İŞ ÜÇÜN MÜRACİƏT ANKETİ (CV)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Ərizəçinin şəxsi məlumatları:</w:t>
      </w:r>
    </w:p>
    <w:tbl>
      <w:tblPr>
        <w:tblStyle w:val="style154"/>
        <w:tblW w:w="111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1276"/>
        <w:gridCol w:w="1842"/>
        <w:gridCol w:w="2127"/>
        <w:gridCol w:w="1559"/>
        <w:gridCol w:w="1640"/>
      </w:tblGrid>
      <w:tr>
        <w:trPr>
          <w:trHeight w:val="120" w:hRule="atLeast"/>
        </w:trPr>
        <w:tc>
          <w:tcPr>
            <w:tcW w:w="1384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</w:t>
            </w:r>
          </w:p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Soyadı</w:t>
            </w:r>
          </w:p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</w:rPr>
              <w:t>Ata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ad</w:t>
            </w:r>
            <w:r>
              <w:rPr>
                <w:b/>
                <w:sz w:val="24"/>
                <w:szCs w:val="24"/>
                <w:lang w:val="az-Latn-AZ"/>
              </w:rPr>
              <w:t>ı</w:t>
            </w:r>
          </w:p>
          <w:p>
            <w:pPr>
              <w:pStyle w:val="style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Doğum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tarixi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Doğum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yeri</w:t>
            </w:r>
          </w:p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Milliyəti</w:t>
            </w:r>
          </w:p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164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Cinsi</w:t>
            </w:r>
          </w:p>
          <w:p>
            <w:pPr>
              <w:pStyle w:val="style0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254" w:hRule="atLeast"/>
        </w:trPr>
        <w:tc>
          <w:tcPr>
            <w:tcW w:w="1384" w:type="dxa"/>
            <w:tcBorders/>
          </w:tcPr>
          <w:p>
            <w:pPr>
              <w:pStyle w:val="style0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Əmrah</w:t>
            </w:r>
          </w:p>
        </w:tc>
        <w:tc>
          <w:tcPr>
            <w:tcW w:w="1276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Cəfərov</w:t>
            </w:r>
          </w:p>
        </w:tc>
        <w:tc>
          <w:tcPr>
            <w:tcW w:w="1276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Ağacəfər</w:t>
            </w:r>
          </w:p>
        </w:tc>
        <w:tc>
          <w:tcPr>
            <w:tcW w:w="1842" w:type="dxa"/>
            <w:tcBorders/>
          </w:tcPr>
          <w:p>
            <w:pPr>
              <w:pStyle w:val="style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  <w:lang w:val="en-US"/>
              </w:rPr>
              <w:t>/02/1997</w:t>
            </w:r>
          </w:p>
        </w:tc>
        <w:tc>
          <w:tcPr>
            <w:tcW w:w="212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Bil</w:t>
            </w:r>
            <w:r>
              <w:rPr>
                <w:sz w:val="24"/>
                <w:szCs w:val="24"/>
                <w:lang w:val="az-Latn-AZ"/>
              </w:rPr>
              <w:t>əsuvar rayonu, Çaylı kəndi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</w:t>
            </w:r>
            <w:r>
              <w:rPr>
                <w:sz w:val="24"/>
                <w:szCs w:val="24"/>
                <w:lang w:val="az-Latn-AZ"/>
              </w:rPr>
              <w:t>zərbaycanlı</w:t>
            </w:r>
          </w:p>
        </w:tc>
        <w:tc>
          <w:tcPr>
            <w:tcW w:w="164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>Kişi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br/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lang w:val="az-Latn-AZ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  <w:lang w:val="az-Latn-AZ"/>
        </w:rPr>
      </w:pPr>
      <w:r>
        <w:rPr>
          <w:rFonts w:ascii="Times New Roman" w:cs="Times New Roman" w:hAnsi="Times New Roman"/>
          <w:b/>
          <w:sz w:val="24"/>
          <w:szCs w:val="24"/>
          <w:lang w:val="az-Latn-AZ"/>
        </w:rPr>
        <w:t>Ərizəçinin ailə vəziyyəti haqqında məlumatları:</w:t>
      </w:r>
    </w:p>
    <w:tbl>
      <w:tblPr>
        <w:tblStyle w:val="style15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600"/>
        <w:gridCol w:w="1980"/>
        <w:gridCol w:w="3528"/>
      </w:tblGrid>
      <w:tr>
        <w:trPr/>
        <w:tc>
          <w:tcPr>
            <w:tcW w:w="1908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Subay</w:t>
            </w:r>
          </w:p>
        </w:tc>
        <w:tc>
          <w:tcPr>
            <w:tcW w:w="3600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</w:t>
            </w:r>
          </w:p>
        </w:tc>
        <w:tc>
          <w:tcPr>
            <w:tcW w:w="1980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Evli</w:t>
            </w:r>
          </w:p>
        </w:tc>
        <w:tc>
          <w:tcPr>
            <w:tcW w:w="3528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  <w:lang w:val="az-Latn-AZ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Ərizəçinin </w:t>
      </w:r>
      <w:r>
        <w:rPr>
          <w:rFonts w:ascii="Times New Roman" w:cs="Times New Roman" w:hAnsi="Times New Roman"/>
          <w:b/>
          <w:sz w:val="24"/>
          <w:szCs w:val="24"/>
        </w:rPr>
        <w:t>ünvan</w:t>
      </w:r>
      <w:r>
        <w:rPr>
          <w:rFonts w:ascii="Times New Roman" w:cs="Times New Roman" w:hAnsi="Times New Roman"/>
          <w:b/>
          <w:sz w:val="24"/>
          <w:szCs w:val="24"/>
        </w:rPr>
        <w:t xml:space="preserve"> və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telefon</w:t>
      </w:r>
      <w:r>
        <w:rPr>
          <w:rFonts w:ascii="Times New Roman" w:cs="Times New Roman" w:hAnsi="Times New Roman"/>
          <w:b/>
          <w:sz w:val="24"/>
          <w:szCs w:val="24"/>
          <w:lang w:val="az-Latn-AZ"/>
        </w:rPr>
        <w:t>u</w:t>
      </w:r>
      <w:r>
        <w:rPr>
          <w:rFonts w:ascii="Times New Roman" w:cs="Times New Roman" w:hAnsi="Times New Roman"/>
          <w:b/>
          <w:sz w:val="24"/>
          <w:szCs w:val="24"/>
        </w:rPr>
        <w:t>:</w:t>
      </w:r>
    </w:p>
    <w:tbl>
      <w:tblPr>
        <w:tblStyle w:val="style15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775"/>
        <w:gridCol w:w="1260"/>
        <w:gridCol w:w="3888"/>
      </w:tblGrid>
      <w:tr>
        <w:trPr>
          <w:trHeight w:val="218" w:hRule="atLeast"/>
        </w:trPr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</w:rPr>
              <w:t>Telefon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 2" w:char="f027"/>
            </w:r>
          </w:p>
        </w:tc>
        <w:tc>
          <w:tcPr>
            <w:tcW w:w="3775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+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az-Latn-AZ"/>
              </w:rPr>
              <w:t>19009905</w:t>
            </w:r>
          </w:p>
        </w:tc>
        <w:tc>
          <w:tcPr>
            <w:tcW w:w="1260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sym w:font="Wingdings" w:char="f02a"/>
            </w:r>
          </w:p>
        </w:tc>
        <w:tc>
          <w:tcPr>
            <w:tcW w:w="3888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emrah</w:t>
            </w:r>
            <w:r>
              <w:rPr>
                <w:sz w:val="24"/>
                <w:szCs w:val="24"/>
                <w:lang w:val="en-US"/>
              </w:rPr>
              <w:t>jafarov</w:t>
            </w:r>
            <w:r>
              <w:rPr>
                <w:sz w:val="24"/>
                <w:szCs w:val="24"/>
                <w:lang w:val="en-US"/>
              </w:rPr>
              <w:t>@</w:t>
            </w:r>
            <w:r>
              <w:rPr>
                <w:sz w:val="24"/>
                <w:szCs w:val="24"/>
                <w:lang w:val="en-US"/>
              </w:rPr>
              <w:t>mail.ru</w:t>
            </w:r>
          </w:p>
        </w:tc>
      </w:tr>
      <w:tr>
        <w:tblPrEx/>
        <w:trPr>
          <w:trHeight w:val="225" w:hRule="atLeast"/>
        </w:trPr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Qeydiyyat</w:t>
            </w:r>
            <w:r>
              <w:rPr>
                <w:sz w:val="24"/>
                <w:szCs w:val="24"/>
              </w:rPr>
              <w:t xml:space="preserve"> ünvanı</w:t>
            </w:r>
          </w:p>
        </w:tc>
        <w:tc>
          <w:tcPr>
            <w:tcW w:w="8923" w:type="dxa"/>
            <w:gridSpan w:val="3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Bil</w:t>
            </w:r>
            <w:r>
              <w:rPr>
                <w:sz w:val="24"/>
                <w:szCs w:val="24"/>
                <w:lang w:val="az-Latn-AZ"/>
              </w:rPr>
              <w:t>əsuvar rayonu, Çaylı kəndi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lang w:val="az-Latn-AZ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Ərizəçinin təhsili haqqında məlumatları:</w:t>
      </w:r>
    </w:p>
    <w:tbl>
      <w:tblPr>
        <w:tblStyle w:val="style154"/>
        <w:tblW w:w="110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4391"/>
        <w:gridCol w:w="2267"/>
        <w:gridCol w:w="2408"/>
      </w:tblGrid>
      <w:tr>
        <w:trPr>
          <w:trHeight w:val="420" w:hRule="atLeast"/>
        </w:trPr>
        <w:tc>
          <w:tcPr>
            <w:tcW w:w="1951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Təhsili</w:t>
            </w:r>
          </w:p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Təhsil mərkəzinin adı</w:t>
            </w:r>
          </w:p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İxtisası</w:t>
            </w:r>
          </w:p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Təhsil müddəti</w:t>
            </w:r>
          </w:p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411" w:hRule="atLeast"/>
        </w:trPr>
        <w:tc>
          <w:tcPr>
            <w:tcW w:w="195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Orta</w:t>
            </w: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Milli Qəhrəman Mübariz İbrahimov adına Biləsuvar lisey-məktəb kompleksi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Humanitar</w:t>
            </w:r>
          </w:p>
        </w:tc>
        <w:tc>
          <w:tcPr>
            <w:tcW w:w="2410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>2010-2014</w:t>
            </w:r>
          </w:p>
        </w:tc>
      </w:tr>
      <w:tr>
        <w:tblPrEx/>
        <w:trPr>
          <w:trHeight w:val="411" w:hRule="atLeast"/>
        </w:trPr>
        <w:tc>
          <w:tcPr>
            <w:tcW w:w="195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Azərbaycan Respublikasının Prezidenti yanında Dövlət İdarəçilik Akademiyası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Politologiya</w:t>
            </w:r>
          </w:p>
        </w:tc>
        <w:tc>
          <w:tcPr>
            <w:tcW w:w="2410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2014-2018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Ərizəçinin </w:t>
      </w:r>
      <w:r>
        <w:rPr>
          <w:rFonts w:ascii="Times New Roman" w:cs="Times New Roman" w:hAnsi="Times New Roman"/>
          <w:b/>
          <w:sz w:val="24"/>
          <w:szCs w:val="24"/>
        </w:rPr>
        <w:t>dil</w:t>
      </w:r>
      <w:r>
        <w:rPr>
          <w:rFonts w:ascii="Times New Roman" w:cs="Times New Roman" w:hAnsi="Times New Roman"/>
          <w:b/>
          <w:sz w:val="24"/>
          <w:szCs w:val="24"/>
        </w:rPr>
        <w:t xml:space="preserve"> bilgiləri haqqında məlumatları:</w:t>
      </w:r>
    </w:p>
    <w:tbl>
      <w:tblPr>
        <w:tblStyle w:val="style15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2731"/>
        <w:gridCol w:w="2731"/>
        <w:gridCol w:w="2731"/>
      </w:tblGrid>
      <w:tr>
        <w:trPr>
          <w:trHeight w:val="379" w:hRule="atLeast"/>
        </w:trPr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Dillər</w:t>
            </w:r>
          </w:p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Oxuma</w:t>
            </w:r>
          </w:p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Yazma</w:t>
            </w:r>
          </w:p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Danışma</w:t>
            </w:r>
          </w:p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608" w:hRule="atLeast"/>
        </w:trPr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</w:rPr>
              <w:t>Azərbaycan</w:t>
            </w:r>
          </w:p>
        </w:tc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>Əla</w:t>
            </w:r>
          </w:p>
        </w:tc>
      </w:tr>
      <w:tr>
        <w:tblPrEx/>
        <w:trPr>
          <w:trHeight w:val="250" w:hRule="atLeast"/>
        </w:trPr>
        <w:tc>
          <w:tcPr>
            <w:tcW w:w="2731" w:type="dxa"/>
            <w:tcBorders/>
          </w:tcPr>
          <w:p>
            <w:pPr>
              <w:pStyle w:val="style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</w:t>
            </w:r>
            <w:r>
              <w:rPr>
                <w:sz w:val="24"/>
                <w:szCs w:val="24"/>
                <w:lang w:val="en-US"/>
              </w:rPr>
              <w:t>Rus</w:t>
            </w:r>
          </w:p>
        </w:tc>
        <w:tc>
          <w:tcPr>
            <w:tcW w:w="2731" w:type="dxa"/>
            <w:tcBorders/>
          </w:tcPr>
          <w:p>
            <w:pPr>
              <w:pStyle w:val="style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</w:t>
            </w:r>
            <w:r>
              <w:rPr>
                <w:sz w:val="24"/>
                <w:szCs w:val="24"/>
                <w:lang w:val="en-US"/>
              </w:rPr>
              <w:t>Orta</w:t>
            </w:r>
          </w:p>
        </w:tc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>Orta</w:t>
            </w:r>
          </w:p>
        </w:tc>
        <w:tc>
          <w:tcPr>
            <w:tcW w:w="2731" w:type="dxa"/>
            <w:tcBorders/>
          </w:tcPr>
          <w:p>
            <w:pPr>
              <w:pStyle w:val="style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  <w:lang w:val="en-US"/>
              </w:rPr>
              <w:t>Zəif</w:t>
            </w:r>
          </w:p>
        </w:tc>
      </w:tr>
      <w:tr>
        <w:tblPrEx/>
        <w:trPr/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</w:rPr>
              <w:t>İngilis</w:t>
            </w:r>
          </w:p>
        </w:tc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>Əla</w:t>
            </w:r>
          </w:p>
        </w:tc>
      </w:tr>
      <w:tr>
        <w:tblPrEx/>
        <w:trPr/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Fransız</w:t>
            </w:r>
          </w:p>
        </w:tc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Orta</w:t>
            </w:r>
          </w:p>
        </w:tc>
      </w:tr>
      <w:tr>
        <w:tblPrEx/>
        <w:trPr/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Alman</w:t>
            </w:r>
          </w:p>
        </w:tc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Orta</w:t>
            </w:r>
          </w:p>
        </w:tc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>Orta</w:t>
            </w:r>
          </w:p>
        </w:tc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Orta</w:t>
            </w:r>
          </w:p>
        </w:tc>
      </w:tr>
      <w:tr>
        <w:tblPrEx/>
        <w:trPr/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Çin</w:t>
            </w:r>
          </w:p>
        </w:tc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Orta</w:t>
            </w:r>
          </w:p>
        </w:tc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>Orta</w:t>
            </w:r>
          </w:p>
        </w:tc>
        <w:tc>
          <w:tcPr>
            <w:tcW w:w="2731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Orta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lang w:val="az-Latn-AZ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  <w:lang w:val="az-Latn-AZ"/>
        </w:rPr>
      </w:pPr>
      <w:r>
        <w:rPr>
          <w:rFonts w:ascii="Times New Roman" w:cs="Times New Roman" w:hAnsi="Times New Roman"/>
          <w:b/>
          <w:sz w:val="24"/>
          <w:szCs w:val="24"/>
          <w:lang w:val="az-Latn-AZ"/>
        </w:rPr>
        <w:t>Ərizəçinin əlavə getdiyi kurslar haqqında məlumatları:</w:t>
      </w:r>
    </w:p>
    <w:tbl>
      <w:tblPr>
        <w:tblStyle w:val="style15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926"/>
      </w:tblGrid>
      <w:tr>
        <w:trPr>
          <w:trHeight w:val="404" w:hRule="atLeast"/>
        </w:trPr>
        <w:tc>
          <w:tcPr>
            <w:tcW w:w="10926" w:type="dxa"/>
            <w:tcBorders/>
          </w:tcPr>
          <w:p>
            <w:pPr>
              <w:pStyle w:val="style0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Konfutsi İnstitutunun (Confucius Institute) BDU şöbəsi</w:t>
            </w:r>
            <w:r>
              <w:rPr>
                <w:sz w:val="24"/>
                <w:szCs w:val="24"/>
                <w:lang w:val="az-Latn-AZ"/>
              </w:rPr>
              <w:t>,</w:t>
            </w:r>
            <w:r>
              <w:rPr>
                <w:sz w:val="24"/>
                <w:szCs w:val="24"/>
                <w:lang w:val="az-Latn-AZ"/>
              </w:rPr>
              <w:t xml:space="preserve"> Çin Dili və Mədəniyyəti Mərkəzi (2014-2017)</w:t>
            </w:r>
          </w:p>
        </w:tc>
      </w:tr>
      <w:tr>
        <w:tblPrEx/>
        <w:trPr>
          <w:trHeight w:val="404" w:hRule="atLeast"/>
        </w:trPr>
        <w:tc>
          <w:tcPr>
            <w:tcW w:w="10926" w:type="dxa"/>
            <w:tcBorders/>
          </w:tcPr>
          <w:p>
            <w:pPr>
              <w:pStyle w:val="style0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Azərbaycan Milli Elmlər Akademiyasının Hüquqlar və  İnsan Haqları İnstitutu (2018 fevral-may)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sz w:val="24"/>
          <w:szCs w:val="24"/>
          <w:lang w:val="az-Latn-AZ"/>
        </w:rPr>
      </w:pPr>
    </w:p>
    <w:sectPr>
      <w:pgSz w:w="11906" w:h="16838" w:orient="portrait"/>
      <w:pgMar w:top="540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Wingdings 2">
    <w:altName w:val="Wingdings 2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146</Words>
  <Pages>1</Pages>
  <Characters>984</Characters>
  <Application>WPS Office</Application>
  <DocSecurity>0</DocSecurity>
  <Paragraphs>111</Paragraphs>
  <ScaleCrop>false</ScaleCrop>
  <Company>Microsoft</Company>
  <LinksUpToDate>false</LinksUpToDate>
  <CharactersWithSpaces>1123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2018-10-30T17:47:11Z</dcterms:created>
  <dc:creator>VIP</dc:creator>
  <lastModifiedBy>Redmi Note 4</lastModifiedBy>
  <dcterms:modified xsi:type="dcterms:W3CDTF">2018-10-30T17:47:11Z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